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0BBC7" w14:textId="47759B9C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F0EC5">
        <w:rPr>
          <w:rFonts w:ascii="Times New Roman" w:eastAsia="Times New Roman" w:hAnsi="Times New Roman" w:cs="Times New Roman"/>
          <w:color w:val="000000"/>
        </w:rPr>
        <w:fldChar w:fldCharType="begin"/>
      </w:r>
      <w:r w:rsidRPr="007F0EC5">
        <w:rPr>
          <w:rFonts w:ascii="Times New Roman" w:eastAsia="Times New Roman" w:hAnsi="Times New Roman" w:cs="Times New Roman"/>
          <w:color w:val="000000"/>
        </w:rPr>
        <w:instrText xml:space="preserve"> INCLUDEPICTURE "https://usys-assets.ae-admin.com/assets/959/15/ASA_OfficialLogo_Primary1.PNG" \* MERGEFORMATINET </w:instrText>
      </w:r>
      <w:r w:rsidRPr="007F0EC5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7F0EC5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05DF7C67" wp14:editId="69B42EE4">
            <wp:extent cx="1857653" cy="1577174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746" cy="159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EC5">
        <w:rPr>
          <w:rFonts w:ascii="Times New Roman" w:eastAsia="Times New Roman" w:hAnsi="Times New Roman" w:cs="Times New Roman"/>
          <w:color w:val="000000"/>
        </w:rPr>
        <w:fldChar w:fldCharType="end"/>
      </w:r>
      <w:r w:rsidRPr="007F0E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PREVIOUS AWARD WINNERS 2017-2013</w:t>
      </w:r>
    </w:p>
    <w:p w14:paraId="714F3C0E" w14:textId="0BDD64ED" w:rsid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6E58C2CE" w14:textId="3E69863A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b/>
          <w:bCs/>
          <w:color w:val="000000"/>
        </w:rPr>
        <w:t>2017 Award Winners</w:t>
      </w:r>
    </w:p>
    <w:p w14:paraId="5E364A5A" w14:textId="77777777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color w:val="000000"/>
        </w:rPr>
        <w:t xml:space="preserve">Jeremiah </w:t>
      </w:r>
      <w:proofErr w:type="gramStart"/>
      <w:r w:rsidRPr="007F0EC5">
        <w:rPr>
          <w:rFonts w:ascii="Times New Roman" w:eastAsia="Times New Roman" w:hAnsi="Times New Roman" w:cs="Times New Roman"/>
          <w:color w:val="000000"/>
        </w:rPr>
        <w:t>Massa  –</w:t>
      </w:r>
      <w:proofErr w:type="gramEnd"/>
      <w:r w:rsidRPr="007F0EC5">
        <w:rPr>
          <w:rFonts w:ascii="Times New Roman" w:eastAsia="Times New Roman" w:hAnsi="Times New Roman" w:cs="Times New Roman"/>
          <w:color w:val="000000"/>
        </w:rPr>
        <w:t xml:space="preserve"> Competitive Coach of the Year (Girls)</w:t>
      </w:r>
    </w:p>
    <w:p w14:paraId="63CF3FBA" w14:textId="77777777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color w:val="000000"/>
        </w:rPr>
        <w:t xml:space="preserve">Carlo </w:t>
      </w:r>
      <w:proofErr w:type="spellStart"/>
      <w:r w:rsidRPr="007F0EC5">
        <w:rPr>
          <w:rFonts w:ascii="Times New Roman" w:eastAsia="Times New Roman" w:hAnsi="Times New Roman" w:cs="Times New Roman"/>
          <w:color w:val="000000"/>
        </w:rPr>
        <w:t>Schiavoni</w:t>
      </w:r>
      <w:proofErr w:type="spellEnd"/>
      <w:r w:rsidRPr="007F0EC5">
        <w:rPr>
          <w:rFonts w:ascii="Times New Roman" w:eastAsia="Times New Roman" w:hAnsi="Times New Roman" w:cs="Times New Roman"/>
          <w:color w:val="000000"/>
        </w:rPr>
        <w:t xml:space="preserve"> – Competitive Coach of the Year (Boys)</w:t>
      </w:r>
    </w:p>
    <w:p w14:paraId="20CCA507" w14:textId="77777777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color w:val="000000"/>
        </w:rPr>
        <w:t>John Brandon – Recreation Coach of the Year (Girls)</w:t>
      </w:r>
    </w:p>
    <w:p w14:paraId="65E3CAF1" w14:textId="77777777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color w:val="000000"/>
        </w:rPr>
        <w:t>Bryan Tharp – Recreation Coach of the Year (Boys)</w:t>
      </w:r>
    </w:p>
    <w:p w14:paraId="10B36317" w14:textId="77777777" w:rsid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color w:val="000000"/>
        </w:rPr>
        <w:t>Joe Mullins – Administrator of the Year</w:t>
      </w:r>
    </w:p>
    <w:p w14:paraId="263158F9" w14:textId="1E4D25E4" w:rsid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color w:val="000000"/>
        </w:rPr>
        <w:t>David Puckett – Volunteer of the Year</w:t>
      </w:r>
    </w:p>
    <w:p w14:paraId="3198B4CB" w14:textId="4A5C931B" w:rsid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5C8457F6" w14:textId="5C2F5A72" w:rsid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1FADBEB4" w14:textId="2B9F6DA8" w:rsid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1E3E88CB" w14:textId="77777777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4E2EFEEE" w14:textId="6EF69DBE" w:rsidR="007F0EC5" w:rsidRPr="007F0EC5" w:rsidRDefault="007F0EC5" w:rsidP="007F0EC5">
      <w:pPr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color w:val="000000"/>
        </w:rPr>
        <w:lastRenderedPageBreak/>
        <w:fldChar w:fldCharType="begin"/>
      </w:r>
      <w:r w:rsidRPr="007F0EC5">
        <w:rPr>
          <w:rFonts w:ascii="Times New Roman" w:eastAsia="Times New Roman" w:hAnsi="Times New Roman" w:cs="Times New Roman"/>
          <w:color w:val="000000"/>
        </w:rPr>
        <w:instrText xml:space="preserve"> INCLUDEPICTURE "https://usys-assets.ae-admin.com/assets/959/15/AwardsWinnersGroup1.JPG" \* MERGEFORMATINET </w:instrText>
      </w:r>
      <w:r w:rsidRPr="007F0EC5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7F0EC5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538A2A07" wp14:editId="067EB8FA">
            <wp:extent cx="3260035" cy="2445026"/>
            <wp:effectExtent l="0" t="0" r="4445" b="0"/>
            <wp:docPr id="2" name="Picture 2" descr="A group of people posing for a pi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posing for a pic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352" cy="245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EC5">
        <w:rPr>
          <w:rFonts w:ascii="Times New Roman" w:eastAsia="Times New Roman" w:hAnsi="Times New Roman" w:cs="Times New Roman"/>
          <w:color w:val="000000"/>
        </w:rPr>
        <w:fldChar w:fldCharType="end"/>
      </w:r>
    </w:p>
    <w:p w14:paraId="7BF6CC52" w14:textId="77777777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b/>
          <w:bCs/>
          <w:color w:val="000000"/>
        </w:rPr>
        <w:t>2016 Award Winners</w:t>
      </w:r>
    </w:p>
    <w:p w14:paraId="46095A27" w14:textId="77777777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color w:val="000000"/>
        </w:rPr>
        <w:t xml:space="preserve">Jay </w:t>
      </w:r>
      <w:proofErr w:type="gramStart"/>
      <w:r w:rsidRPr="007F0EC5">
        <w:rPr>
          <w:rFonts w:ascii="Times New Roman" w:eastAsia="Times New Roman" w:hAnsi="Times New Roman" w:cs="Times New Roman"/>
          <w:color w:val="000000"/>
        </w:rPr>
        <w:t>Hammond  –</w:t>
      </w:r>
      <w:proofErr w:type="gramEnd"/>
      <w:r w:rsidRPr="007F0EC5">
        <w:rPr>
          <w:rFonts w:ascii="Times New Roman" w:eastAsia="Times New Roman" w:hAnsi="Times New Roman" w:cs="Times New Roman"/>
          <w:color w:val="000000"/>
        </w:rPr>
        <w:t xml:space="preserve"> Competitive Coach of the Year (Girls)</w:t>
      </w:r>
    </w:p>
    <w:p w14:paraId="6FD46773" w14:textId="77777777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color w:val="000000"/>
        </w:rPr>
        <w:t>Luke Whittle – Competitive Coach of the Year (Boys)</w:t>
      </w:r>
    </w:p>
    <w:p w14:paraId="4291AC73" w14:textId="77777777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color w:val="000000"/>
        </w:rPr>
        <w:t>Emma Greenwood – Recreation Coach of the Year (Girls)</w:t>
      </w:r>
    </w:p>
    <w:p w14:paraId="6991936A" w14:textId="77777777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color w:val="000000"/>
        </w:rPr>
        <w:t>Jim Jeter – Recreation Coach of the Year (Boys)</w:t>
      </w:r>
    </w:p>
    <w:p w14:paraId="10D128F8" w14:textId="77777777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color w:val="000000"/>
        </w:rPr>
        <w:t>Christie Clark – Administrator of the Year</w:t>
      </w:r>
    </w:p>
    <w:p w14:paraId="431D754E" w14:textId="77777777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color w:val="000000"/>
        </w:rPr>
        <w:t xml:space="preserve">Sarah Grace Jones – </w:t>
      </w:r>
      <w:proofErr w:type="spellStart"/>
      <w:r w:rsidRPr="007F0EC5">
        <w:rPr>
          <w:rFonts w:ascii="Times New Roman" w:eastAsia="Times New Roman" w:hAnsi="Times New Roman" w:cs="Times New Roman"/>
          <w:color w:val="000000"/>
        </w:rPr>
        <w:t>TOPSoccer</w:t>
      </w:r>
      <w:proofErr w:type="spellEnd"/>
      <w:r w:rsidRPr="007F0EC5">
        <w:rPr>
          <w:rFonts w:ascii="Times New Roman" w:eastAsia="Times New Roman" w:hAnsi="Times New Roman" w:cs="Times New Roman"/>
          <w:color w:val="000000"/>
        </w:rPr>
        <w:t xml:space="preserve"> Buddy of the Year</w:t>
      </w:r>
    </w:p>
    <w:p w14:paraId="5C2A088D" w14:textId="77777777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color w:val="000000"/>
        </w:rPr>
        <w:t xml:space="preserve">Katie </w:t>
      </w:r>
      <w:proofErr w:type="gramStart"/>
      <w:r w:rsidRPr="007F0EC5">
        <w:rPr>
          <w:rFonts w:ascii="Times New Roman" w:eastAsia="Times New Roman" w:hAnsi="Times New Roman" w:cs="Times New Roman"/>
          <w:color w:val="000000"/>
        </w:rPr>
        <w:t xml:space="preserve">Steinert  </w:t>
      </w:r>
      <w:proofErr w:type="spellStart"/>
      <w:r w:rsidRPr="007F0EC5">
        <w:rPr>
          <w:rFonts w:ascii="Times New Roman" w:eastAsia="Times New Roman" w:hAnsi="Times New Roman" w:cs="Times New Roman"/>
          <w:color w:val="000000"/>
        </w:rPr>
        <w:t>–</w:t>
      </w:r>
      <w:proofErr w:type="gramEnd"/>
      <w:r w:rsidRPr="007F0EC5">
        <w:rPr>
          <w:rFonts w:ascii="Times New Roman" w:eastAsia="Times New Roman" w:hAnsi="Times New Roman" w:cs="Times New Roman"/>
          <w:color w:val="000000"/>
        </w:rPr>
        <w:t xml:space="preserve"> TOPSocc</w:t>
      </w:r>
      <w:proofErr w:type="spellEnd"/>
      <w:r w:rsidRPr="007F0EC5">
        <w:rPr>
          <w:rFonts w:ascii="Times New Roman" w:eastAsia="Times New Roman" w:hAnsi="Times New Roman" w:cs="Times New Roman"/>
          <w:color w:val="000000"/>
        </w:rPr>
        <w:t>er Coach of the Year</w:t>
      </w:r>
    </w:p>
    <w:p w14:paraId="3DF99A40" w14:textId="77777777" w:rsid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396F38C" w14:textId="4CED12DE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b/>
          <w:bCs/>
          <w:color w:val="000000"/>
        </w:rPr>
        <w:t>2015 Award Winners</w:t>
      </w:r>
    </w:p>
    <w:p w14:paraId="610A1208" w14:textId="77777777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color w:val="000000"/>
        </w:rPr>
        <w:t>Mindy McBride - Competitive Coach of the Year (Girls)</w:t>
      </w:r>
    </w:p>
    <w:p w14:paraId="5A62A462" w14:textId="77777777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color w:val="000000"/>
        </w:rPr>
        <w:t xml:space="preserve">Oleg </w:t>
      </w:r>
      <w:proofErr w:type="spellStart"/>
      <w:r w:rsidRPr="007F0EC5">
        <w:rPr>
          <w:rFonts w:ascii="Times New Roman" w:eastAsia="Times New Roman" w:hAnsi="Times New Roman" w:cs="Times New Roman"/>
          <w:color w:val="000000"/>
        </w:rPr>
        <w:t>Sinelnikov</w:t>
      </w:r>
      <w:proofErr w:type="spellEnd"/>
      <w:r w:rsidRPr="007F0EC5">
        <w:rPr>
          <w:rFonts w:ascii="Times New Roman" w:eastAsia="Times New Roman" w:hAnsi="Times New Roman" w:cs="Times New Roman"/>
          <w:color w:val="000000"/>
        </w:rPr>
        <w:t xml:space="preserve"> - Competitive Coach of the Year (Boys)</w:t>
      </w:r>
    </w:p>
    <w:p w14:paraId="15491786" w14:textId="77777777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color w:val="000000"/>
        </w:rPr>
        <w:t>Chad Parish - Recreational Coach of the Year</w:t>
      </w:r>
    </w:p>
    <w:p w14:paraId="301833F1" w14:textId="77777777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color w:val="000000"/>
        </w:rPr>
        <w:t>Brian Foy - Publix Volunteer of the Year</w:t>
      </w:r>
    </w:p>
    <w:p w14:paraId="2B8D6A3C" w14:textId="77777777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color w:val="000000"/>
        </w:rPr>
        <w:t>Matthew Stewart - TOPS Buddy of the Year</w:t>
      </w:r>
    </w:p>
    <w:p w14:paraId="6B3156C9" w14:textId="77777777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color w:val="000000"/>
        </w:rPr>
        <w:t>Michael Taylor - TOPS Coach of the Year</w:t>
      </w:r>
    </w:p>
    <w:p w14:paraId="5EDB58CD" w14:textId="5AD66E0B" w:rsidR="007F0EC5" w:rsidRPr="007F0EC5" w:rsidRDefault="007F0EC5" w:rsidP="007F0EC5">
      <w:pPr>
        <w:rPr>
          <w:rFonts w:ascii="Times New Roman" w:eastAsia="Times New Roman" w:hAnsi="Times New Roman" w:cs="Times New Roman"/>
          <w:color w:val="000000"/>
        </w:rPr>
      </w:pPr>
    </w:p>
    <w:p w14:paraId="1FEA8D03" w14:textId="77777777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b/>
          <w:bCs/>
          <w:color w:val="000000"/>
        </w:rPr>
        <w:t>2014 Award Winners</w:t>
      </w:r>
    </w:p>
    <w:p w14:paraId="04306C15" w14:textId="77777777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color w:val="000000"/>
        </w:rPr>
        <w:t xml:space="preserve">Michael </w:t>
      </w:r>
      <w:proofErr w:type="spellStart"/>
      <w:r w:rsidRPr="007F0EC5">
        <w:rPr>
          <w:rFonts w:ascii="Times New Roman" w:eastAsia="Times New Roman" w:hAnsi="Times New Roman" w:cs="Times New Roman"/>
          <w:color w:val="000000"/>
        </w:rPr>
        <w:t>Latty</w:t>
      </w:r>
      <w:proofErr w:type="spellEnd"/>
      <w:r w:rsidRPr="007F0EC5">
        <w:rPr>
          <w:rFonts w:ascii="Times New Roman" w:eastAsia="Times New Roman" w:hAnsi="Times New Roman" w:cs="Times New Roman"/>
          <w:color w:val="000000"/>
        </w:rPr>
        <w:t xml:space="preserve"> - Competitive Coach of the Year (Girls)</w:t>
      </w:r>
    </w:p>
    <w:p w14:paraId="50AF19C0" w14:textId="77777777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color w:val="000000"/>
        </w:rPr>
        <w:t>Chad Harrelson - Competitive Coach of the Year (Boys)</w:t>
      </w:r>
    </w:p>
    <w:p w14:paraId="687BB676" w14:textId="77777777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color w:val="000000"/>
        </w:rPr>
        <w:t>Hugh Lee - Administrator of the Year</w:t>
      </w:r>
    </w:p>
    <w:p w14:paraId="6D13B34B" w14:textId="77777777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color w:val="000000"/>
        </w:rPr>
        <w:t>Frank Hernandez - Publix Volunteer of the Year</w:t>
      </w:r>
    </w:p>
    <w:p w14:paraId="27D229B3" w14:textId="77777777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color w:val="000000"/>
        </w:rPr>
        <w:t>Taylor Smith - TOPS Buddy of the Year</w:t>
      </w:r>
    </w:p>
    <w:p w14:paraId="44968FC5" w14:textId="77777777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b/>
          <w:bCs/>
          <w:color w:val="000000"/>
        </w:rPr>
        <w:t>2013 Award Winners</w:t>
      </w:r>
    </w:p>
    <w:p w14:paraId="5F1646F1" w14:textId="77777777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color w:val="000000"/>
        </w:rPr>
        <w:t>Mateo Peral - Competitive Coach of the Year (Girls)</w:t>
      </w:r>
    </w:p>
    <w:p w14:paraId="74AC653D" w14:textId="77777777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color w:val="000000"/>
        </w:rPr>
        <w:t>Joel Wallace - Competitive Coach of the Year (Boys)</w:t>
      </w:r>
    </w:p>
    <w:p w14:paraId="14B4BF43" w14:textId="77777777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color w:val="000000"/>
        </w:rPr>
        <w:t>Calvin Fletcher - Recreational Coach of the Year</w:t>
      </w:r>
    </w:p>
    <w:p w14:paraId="751A289B" w14:textId="77777777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color w:val="000000"/>
        </w:rPr>
        <w:t>Pamela Dean - Administrator of the Year</w:t>
      </w:r>
    </w:p>
    <w:p w14:paraId="0794B627" w14:textId="77777777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color w:val="000000"/>
        </w:rPr>
        <w:t xml:space="preserve">Donna </w:t>
      </w:r>
      <w:proofErr w:type="spellStart"/>
      <w:r w:rsidRPr="007F0EC5">
        <w:rPr>
          <w:rFonts w:ascii="Times New Roman" w:eastAsia="Times New Roman" w:hAnsi="Times New Roman" w:cs="Times New Roman"/>
          <w:color w:val="000000"/>
        </w:rPr>
        <w:t>Mosholder</w:t>
      </w:r>
      <w:proofErr w:type="spellEnd"/>
      <w:r w:rsidRPr="007F0EC5">
        <w:rPr>
          <w:rFonts w:ascii="Times New Roman" w:eastAsia="Times New Roman" w:hAnsi="Times New Roman" w:cs="Times New Roman"/>
          <w:color w:val="000000"/>
        </w:rPr>
        <w:t xml:space="preserve"> - Publix Volunteer of the Year</w:t>
      </w:r>
    </w:p>
    <w:p w14:paraId="6F1CA2BF" w14:textId="77777777" w:rsidR="007F0EC5" w:rsidRPr="007F0EC5" w:rsidRDefault="007F0EC5" w:rsidP="007F0EC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F0EC5">
        <w:rPr>
          <w:rFonts w:ascii="Times New Roman" w:eastAsia="Times New Roman" w:hAnsi="Times New Roman" w:cs="Times New Roman"/>
          <w:color w:val="000000"/>
        </w:rPr>
        <w:t>Shawn Marlow - TOPS Buddy of the Year</w:t>
      </w:r>
    </w:p>
    <w:p w14:paraId="41DF167D" w14:textId="77777777" w:rsidR="004500E7" w:rsidRDefault="004500E7"/>
    <w:sectPr w:rsidR="00450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C5"/>
    <w:rsid w:val="004500E7"/>
    <w:rsid w:val="007F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F4B3DF"/>
  <w15:chartTrackingRefBased/>
  <w15:docId w15:val="{0F9CD82A-3964-284C-AD88-FA197BFD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0E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F0E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Pfeiffer</dc:creator>
  <cp:keywords/>
  <dc:description/>
  <cp:lastModifiedBy>Jennifer Pfeiffer</cp:lastModifiedBy>
  <cp:revision>1</cp:revision>
  <dcterms:created xsi:type="dcterms:W3CDTF">2020-09-14T21:00:00Z</dcterms:created>
  <dcterms:modified xsi:type="dcterms:W3CDTF">2020-09-14T21:09:00Z</dcterms:modified>
</cp:coreProperties>
</file>